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38B2" w14:textId="1464D05B" w:rsidR="00093F99" w:rsidRDefault="00E070CA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129C89" wp14:editId="2C9C45DF">
            <wp:simplePos x="0" y="0"/>
            <wp:positionH relativeFrom="column">
              <wp:posOffset>5400675</wp:posOffset>
            </wp:positionH>
            <wp:positionV relativeFrom="paragraph">
              <wp:posOffset>160977</wp:posOffset>
            </wp:positionV>
            <wp:extent cx="1174115" cy="49466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99">
        <w:rPr>
          <w:rFonts w:ascii="Calibri" w:hAnsi="Calibri"/>
          <w:b/>
          <w:color w:val="231F20"/>
          <w:sz w:val="40"/>
          <w:szCs w:val="40"/>
        </w:rPr>
        <w:t xml:space="preserve"> </w:t>
      </w:r>
    </w:p>
    <w:p w14:paraId="0BB7579A" w14:textId="34159FA9" w:rsidR="00F51BE7" w:rsidRPr="00093F99" w:rsidRDefault="00536D66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5D4E1C77" wp14:editId="246B4B06">
                <wp:simplePos x="0" y="0"/>
                <wp:positionH relativeFrom="page">
                  <wp:posOffset>438150</wp:posOffset>
                </wp:positionH>
                <wp:positionV relativeFrom="page">
                  <wp:posOffset>2590800</wp:posOffset>
                </wp:positionV>
                <wp:extent cx="1823085" cy="1181100"/>
                <wp:effectExtent l="0" t="0" r="571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21546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1</w:t>
                            </w:r>
                          </w:p>
                          <w:p w14:paraId="7716FE2F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978-88-468-4114-8</w:t>
                            </w:r>
                          </w:p>
                          <w:p w14:paraId="57F2EB5E" w14:textId="77777777" w:rsidR="00093F99" w:rsidRDefault="00093F99" w:rsidP="00093F99">
                            <w:pPr>
                              <w:pStyle w:val="Corpotesto"/>
                              <w:spacing w:line="220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Metodo 1</w:t>
                            </w:r>
                          </w:p>
                          <w:p w14:paraId="163F6A4E" w14:textId="77777777" w:rsidR="00093F99" w:rsidRDefault="00093F99" w:rsidP="00093F99">
                            <w:pPr>
                              <w:pStyle w:val="Corpotesto"/>
                              <w:spacing w:line="220" w:lineRule="exact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Scrivere è meraviglioso 1</w:t>
                            </w:r>
                          </w:p>
                          <w:p w14:paraId="7D049CD5" w14:textId="77777777" w:rsidR="00F51BE7" w:rsidRDefault="00163A90" w:rsidP="00093F99">
                            <w:pPr>
                              <w:pStyle w:val="Corpotesto"/>
                              <w:spacing w:line="220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Matematica 1</w:t>
                            </w:r>
                          </w:p>
                          <w:p w14:paraId="75131121" w14:textId="77777777" w:rsidR="00093F99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Storia, Geografia, Scienze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1 </w:t>
                            </w:r>
                          </w:p>
                          <w:p w14:paraId="466F8A8D" w14:textId="477ED00D" w:rsidR="00093F99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Quaderno delle Verifiche 1 </w:t>
                            </w:r>
                          </w:p>
                          <w:p w14:paraId="67006135" w14:textId="030EA41C" w:rsidR="00536D66" w:rsidRDefault="00536D66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Educazione Civica 1</w:t>
                            </w:r>
                          </w:p>
                          <w:p w14:paraId="3501A212" w14:textId="295C257F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Libro digitale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</w:t>
                            </w:r>
                          </w:p>
                          <w:p w14:paraId="4F172F4F" w14:textId="77777777" w:rsidR="00536D66" w:rsidRDefault="00536D66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E1C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pt;margin-top:204pt;width:143.55pt;height:93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" filled="f" stroked="f">
                <v:textbox inset="0,0,0,0">
                  <w:txbxContent>
                    <w:p w14:paraId="3AA21546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1</w:t>
                      </w:r>
                    </w:p>
                    <w:p w14:paraId="7716FE2F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978-88-468-4114-8</w:t>
                      </w:r>
                    </w:p>
                    <w:p w14:paraId="57F2EB5E" w14:textId="77777777" w:rsidR="00093F99" w:rsidRDefault="00093F99" w:rsidP="00093F99">
                      <w:pPr>
                        <w:pStyle w:val="Corpotesto"/>
                        <w:spacing w:line="220" w:lineRule="exact"/>
                        <w:jc w:val="left"/>
                      </w:pPr>
                      <w:r>
                        <w:rPr>
                          <w:color w:val="231F20"/>
                        </w:rPr>
                        <w:t>Metodo 1</w:t>
                      </w:r>
                    </w:p>
                    <w:p w14:paraId="163F6A4E" w14:textId="77777777" w:rsidR="00093F99" w:rsidRDefault="00093F99" w:rsidP="00093F99">
                      <w:pPr>
                        <w:pStyle w:val="Corpotesto"/>
                        <w:spacing w:line="220" w:lineRule="exact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Scrivere è meraviglioso 1</w:t>
                      </w:r>
                    </w:p>
                    <w:p w14:paraId="7D049CD5" w14:textId="77777777" w:rsidR="00F51BE7" w:rsidRDefault="00163A90" w:rsidP="00093F99">
                      <w:pPr>
                        <w:pStyle w:val="Corpotesto"/>
                        <w:spacing w:line="220" w:lineRule="exact"/>
                        <w:jc w:val="left"/>
                      </w:pPr>
                      <w:r>
                        <w:rPr>
                          <w:color w:val="231F20"/>
                        </w:rPr>
                        <w:t>Matematica 1</w:t>
                      </w:r>
                    </w:p>
                    <w:p w14:paraId="75131121" w14:textId="77777777" w:rsidR="00093F99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Storia, Geografia, Scienze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1 </w:t>
                      </w:r>
                    </w:p>
                    <w:p w14:paraId="466F8A8D" w14:textId="477ED00D" w:rsidR="00093F99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Quaderno delle Verifiche 1 </w:t>
                      </w:r>
                    </w:p>
                    <w:p w14:paraId="67006135" w14:textId="030EA41C" w:rsidR="00536D66" w:rsidRDefault="00536D66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Educazione Civica 1</w:t>
                      </w:r>
                    </w:p>
                    <w:p w14:paraId="3501A212" w14:textId="295C257F" w:rsidR="00F51BE7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Libro digitale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</w:t>
                      </w:r>
                    </w:p>
                    <w:p w14:paraId="4F172F4F" w14:textId="77777777" w:rsidR="00536D66" w:rsidRDefault="00536D66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74391AA" wp14:editId="14B20210">
                <wp:simplePos x="0" y="0"/>
                <wp:positionH relativeFrom="page">
                  <wp:posOffset>4217035</wp:posOffset>
                </wp:positionH>
                <wp:positionV relativeFrom="page">
                  <wp:posOffset>883920</wp:posOffset>
                </wp:positionV>
                <wp:extent cx="2727325" cy="1397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C4C6D" w14:textId="77777777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Data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91AA" id="Text Box 12" o:spid="_x0000_s1027" type="#_x0000_t202" style="position:absolute;margin-left:332.05pt;margin-top:69.6pt;width:214.75pt;height:11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" filled="f" stroked="f">
                <v:textbox inset="0,0,0,0">
                  <w:txbxContent>
                    <w:p w14:paraId="117C4C6D" w14:textId="77777777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Data 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13A86340" wp14:editId="115E1062">
                <wp:simplePos x="0" y="0"/>
                <wp:positionH relativeFrom="page">
                  <wp:posOffset>445770</wp:posOffset>
                </wp:positionH>
                <wp:positionV relativeFrom="page">
                  <wp:posOffset>2204085</wp:posOffset>
                </wp:positionV>
                <wp:extent cx="4800600" cy="3746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DB88" w14:textId="6E9E6795" w:rsidR="00F51BE7" w:rsidRDefault="00C57509">
                            <w:pPr>
                              <w:pStyle w:val="Corpotesto"/>
                              <w:spacing w:line="182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 xml:space="preserve">M. Delle Vedove, </w:t>
                            </w:r>
                            <w:r w:rsidR="00163A90">
                              <w:rPr>
                                <w:color w:val="231F20"/>
                              </w:rPr>
                              <w:t>G.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Tricerri,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Longobardi,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L.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Allevi,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e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A.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De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Gianni,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M.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Cappelletti,</w:t>
                            </w:r>
                            <w:r w:rsidR="00163A90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M.</w:t>
                            </w:r>
                            <w:r w:rsidR="00163A90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De</w:t>
                            </w:r>
                            <w:r w:rsidR="00163A90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63A90">
                              <w:rPr>
                                <w:color w:val="231F20"/>
                              </w:rPr>
                              <w:t>Pascalis</w:t>
                            </w:r>
                          </w:p>
                          <w:p w14:paraId="6B14DD5A" w14:textId="77777777" w:rsidR="00F51BE7" w:rsidRDefault="00163A90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 xml:space="preserve">Meraviglioso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• La Spiga Edizioni / Ibiscus Edizioni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6340" id="Text Box 11" o:spid="_x0000_s1028" type="#_x0000_t202" style="position:absolute;margin-left:35.1pt;margin-top:173.55pt;width:378pt;height:29.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" filled="f" stroked="f">
                <v:textbox inset="0,0,0,0">
                  <w:txbxContent>
                    <w:p w14:paraId="758ADB88" w14:textId="6E9E6795" w:rsidR="00F51BE7" w:rsidRDefault="00C57509">
                      <w:pPr>
                        <w:pStyle w:val="Corpotesto"/>
                        <w:spacing w:line="182" w:lineRule="exact"/>
                        <w:jc w:val="left"/>
                      </w:pPr>
                      <w:r>
                        <w:rPr>
                          <w:color w:val="231F20"/>
                        </w:rPr>
                        <w:t xml:space="preserve">M. Delle Vedove, </w:t>
                      </w:r>
                      <w:r w:rsidR="00163A90">
                        <w:rPr>
                          <w:color w:val="231F20"/>
                        </w:rPr>
                        <w:t>G.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Tricerri,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Longobardi,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L.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Allevi,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e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A.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De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Gianni,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M.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Cappelletti,</w:t>
                      </w:r>
                      <w:r w:rsidR="00163A90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M.</w:t>
                      </w:r>
                      <w:r w:rsidR="00163A90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De</w:t>
                      </w:r>
                      <w:r w:rsidR="00163A90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="00163A90">
                        <w:rPr>
                          <w:color w:val="231F20"/>
                        </w:rPr>
                        <w:t>Pascalis</w:t>
                      </w:r>
                    </w:p>
                    <w:p w14:paraId="6B14DD5A" w14:textId="77777777" w:rsidR="00F51BE7" w:rsidRDefault="00163A90">
                      <w:pPr>
                        <w:spacing w:line="267" w:lineRule="exact"/>
                        <w:ind w:left="20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 xml:space="preserve">Meraviglioso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• La Spiga Edizioni / Ibiscus Edizioni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633CA67D" wp14:editId="10CA5850">
                <wp:simplePos x="0" y="0"/>
                <wp:positionH relativeFrom="page">
                  <wp:posOffset>4970145</wp:posOffset>
                </wp:positionH>
                <wp:positionV relativeFrom="page">
                  <wp:posOffset>2591435</wp:posOffset>
                </wp:positionV>
                <wp:extent cx="1890395" cy="9779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011E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3</w:t>
                            </w:r>
                          </w:p>
                          <w:p w14:paraId="5F03CBB1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978-88-468-4116-2</w:t>
                            </w:r>
                          </w:p>
                          <w:p w14:paraId="2C84F93C" w14:textId="77777777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-18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Riflessione linguistica e scrittura 3 Matematica, Scienze 3</w:t>
                            </w:r>
                          </w:p>
                          <w:p w14:paraId="14B1381E" w14:textId="71496B6F" w:rsidR="00F51BE7" w:rsidRDefault="00163A90" w:rsidP="00093F99">
                            <w:pPr>
                              <w:pStyle w:val="Corpotesto"/>
                              <w:spacing w:line="207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Storia, Geografia 3</w:t>
                            </w:r>
                            <w:r w:rsidR="00093F99">
                              <w:rPr>
                                <w:color w:val="231F20"/>
                              </w:rPr>
                              <w:br/>
                            </w:r>
                            <w:r>
                              <w:rPr>
                                <w:color w:val="231F20"/>
                              </w:rPr>
                              <w:t>Libro digitale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A67D" id="Text Box 10" o:spid="_x0000_s1029" type="#_x0000_t202" style="position:absolute;margin-left:391.35pt;margin-top:204.05pt;width:148.85pt;height:77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" filled="f" stroked="f">
                <v:textbox inset="0,0,0,0">
                  <w:txbxContent>
                    <w:p w14:paraId="7E3C011E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3</w:t>
                      </w:r>
                    </w:p>
                    <w:p w14:paraId="5F03CBB1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978-88-468-4116-2</w:t>
                      </w:r>
                    </w:p>
                    <w:p w14:paraId="2C84F93C" w14:textId="77777777" w:rsidR="00F51BE7" w:rsidRDefault="00163A90" w:rsidP="00093F99">
                      <w:pPr>
                        <w:pStyle w:val="Corpotesto"/>
                        <w:spacing w:before="12" w:line="204" w:lineRule="auto"/>
                        <w:ind w:right="-18"/>
                        <w:jc w:val="left"/>
                      </w:pPr>
                      <w:r>
                        <w:rPr>
                          <w:color w:val="231F20"/>
                        </w:rPr>
                        <w:t>Riflessione linguistica e scrittura 3 Matematica, Scienze 3</w:t>
                      </w:r>
                    </w:p>
                    <w:p w14:paraId="14B1381E" w14:textId="71496B6F" w:rsidR="00F51BE7" w:rsidRDefault="00163A90" w:rsidP="00093F99">
                      <w:pPr>
                        <w:pStyle w:val="Corpotesto"/>
                        <w:spacing w:line="207" w:lineRule="exact"/>
                        <w:jc w:val="left"/>
                      </w:pPr>
                      <w:r>
                        <w:rPr>
                          <w:color w:val="231F20"/>
                        </w:rPr>
                        <w:t>Storia, Geografia 3</w:t>
                      </w:r>
                      <w:r w:rsidR="00093F99">
                        <w:rPr>
                          <w:color w:val="231F20"/>
                        </w:rPr>
                        <w:br/>
                      </w:r>
                      <w:r>
                        <w:rPr>
                          <w:color w:val="231F20"/>
                        </w:rPr>
                        <w:t>Libro digitale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58CF5DED" wp14:editId="468CEF29">
                <wp:simplePos x="0" y="0"/>
                <wp:positionH relativeFrom="page">
                  <wp:posOffset>2708910</wp:posOffset>
                </wp:positionH>
                <wp:positionV relativeFrom="page">
                  <wp:posOffset>2591435</wp:posOffset>
                </wp:positionV>
                <wp:extent cx="1839595" cy="11176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D5A6C" w14:textId="77777777" w:rsidR="00F51BE7" w:rsidRDefault="00163A90" w:rsidP="00093F99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Letture 2</w:t>
                            </w:r>
                          </w:p>
                          <w:p w14:paraId="4572DFCA" w14:textId="77777777" w:rsidR="00F51BE7" w:rsidRDefault="00163A90" w:rsidP="00093F99">
                            <w:pPr>
                              <w:spacing w:line="220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ISBN 978-88-468-4115-5</w:t>
                            </w:r>
                          </w:p>
                          <w:p w14:paraId="15FD0417" w14:textId="77777777" w:rsidR="00F51BE7" w:rsidRDefault="00163A90" w:rsidP="00093F99">
                            <w:pPr>
                              <w:pStyle w:val="Corpotesto"/>
                              <w:spacing w:before="12" w:line="204" w:lineRule="auto"/>
                              <w:ind w:right="17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Riflessione linguistica e scrittura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 Matematica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  <w:p w14:paraId="3B0031DF" w14:textId="3C9ADA0E" w:rsidR="00093F99" w:rsidRDefault="00163A90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Storia, Geografia, Scienze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2 Quaderno delle Verifiche 2 </w:t>
                            </w:r>
                          </w:p>
                          <w:p w14:paraId="1BAC25C0" w14:textId="0E65AAEA" w:rsidR="00536D66" w:rsidRDefault="00536D66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Educazione Civica 2/3</w:t>
                            </w:r>
                          </w:p>
                          <w:p w14:paraId="2692A838" w14:textId="2D76A0B6" w:rsidR="00F51BE7" w:rsidRDefault="00163A90" w:rsidP="00093F99">
                            <w:pPr>
                              <w:pStyle w:val="Corpotesto"/>
                              <w:spacing w:line="204" w:lineRule="auto"/>
                              <w:ind w:right="489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Libro digitale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F5DED" id="Text Box 9" o:spid="_x0000_s1030" type="#_x0000_t202" style="position:absolute;margin-left:213.3pt;margin-top:204.05pt;width:144.85pt;height:88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" filled="f" stroked="f">
                <v:textbox inset="0,0,0,0">
                  <w:txbxContent>
                    <w:p w14:paraId="70AD5A6C" w14:textId="77777777" w:rsidR="00F51BE7" w:rsidRDefault="00163A90" w:rsidP="00093F99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Letture 2</w:t>
                      </w:r>
                    </w:p>
                    <w:p w14:paraId="4572DFCA" w14:textId="77777777" w:rsidR="00F51BE7" w:rsidRDefault="00163A90" w:rsidP="00093F99">
                      <w:pPr>
                        <w:spacing w:line="220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ISBN 978-88-468-4115-5</w:t>
                      </w:r>
                    </w:p>
                    <w:p w14:paraId="15FD0417" w14:textId="77777777" w:rsidR="00F51BE7" w:rsidRDefault="00163A90" w:rsidP="00093F99">
                      <w:pPr>
                        <w:pStyle w:val="Corpotesto"/>
                        <w:spacing w:before="12" w:line="204" w:lineRule="auto"/>
                        <w:ind w:right="17"/>
                        <w:jc w:val="left"/>
                      </w:pPr>
                      <w:r>
                        <w:rPr>
                          <w:color w:val="231F20"/>
                        </w:rPr>
                        <w:t>Riflessione linguistica e scrittura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 Matematica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</w:p>
                    <w:p w14:paraId="3B0031DF" w14:textId="3C9ADA0E" w:rsidR="00093F99" w:rsidRDefault="00163A90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Storia, Geografia, Scienze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2 Quaderno delle Verifiche 2 </w:t>
                      </w:r>
                    </w:p>
                    <w:p w14:paraId="1BAC25C0" w14:textId="0E65AAEA" w:rsidR="00536D66" w:rsidRDefault="00536D66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Educazione Civica 2/3</w:t>
                      </w:r>
                    </w:p>
                    <w:p w14:paraId="2692A838" w14:textId="2D76A0B6" w:rsidR="00F51BE7" w:rsidRDefault="00163A90" w:rsidP="00093F99">
                      <w:pPr>
                        <w:pStyle w:val="Corpotesto"/>
                        <w:spacing w:line="204" w:lineRule="auto"/>
                        <w:ind w:right="489"/>
                        <w:jc w:val="left"/>
                      </w:pPr>
                      <w:r>
                        <w:rPr>
                          <w:color w:val="231F20"/>
                        </w:rPr>
                        <w:t>Libro digitale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3585AA20" wp14:editId="31681F22">
                <wp:simplePos x="0" y="0"/>
                <wp:positionH relativeFrom="page">
                  <wp:posOffset>442595</wp:posOffset>
                </wp:positionH>
                <wp:positionV relativeFrom="page">
                  <wp:posOffset>3842385</wp:posOffset>
                </wp:positionV>
                <wp:extent cx="6673215" cy="678688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A44F5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>L’adozione viene proposta per i seguenti motivi.</w:t>
                            </w:r>
                          </w:p>
                          <w:p w14:paraId="56C45387" w14:textId="795A3BB9" w:rsidR="00F51BE7" w:rsidRPr="006B4FCA" w:rsidRDefault="00163A90" w:rsidP="00093F99">
                            <w:pPr>
                              <w:pStyle w:val="Corpotesto"/>
                              <w:spacing w:before="12"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corso </w:t>
                            </w:r>
                            <w:r w:rsidRPr="006B4FCA">
                              <w:rPr>
                                <w:i/>
                                <w:iCs/>
                                <w:color w:val="231F20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p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>re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senta una innovativa struttura didattica dei singoli tomi, che prevede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teoria ed esercizi uniti insieme</w:t>
                            </w:r>
                            <w:r w:rsidRPr="006B4FCA">
                              <w:rPr>
                                <w:color w:val="231F20"/>
                              </w:rPr>
                              <w:t>, con lo scopo di rendere più agevole e fruibile il percorso di apprendimento.</w:t>
                            </w:r>
                          </w:p>
                          <w:p w14:paraId="44C54ACB" w14:textId="28ABC4FC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0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progetto didattico di </w:t>
                            </w:r>
                            <w:r w:rsidRPr="006B4FCA">
                              <w:rPr>
                                <w:i/>
                                <w:iCs/>
                                <w:color w:val="231F20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pone alla base dell’apprendimento 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curiosità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emozioni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elementi imprescindibili per l’interiorizzazione delle conoscenze.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Situazioni narrative altamente coinvolgenti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al contempo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verosimili</w:t>
                            </w:r>
                            <w:r w:rsidRPr="006B4FCA">
                              <w:rPr>
                                <w:color w:val="231F20"/>
                              </w:rPr>
                              <w:t>, nelle quali si muovono i personaggi-guida, contribuiscono a una naturale immedesimazione da parte dell’alunno</w:t>
                            </w:r>
                            <w:r w:rsidR="00C57509">
                              <w:rPr>
                                <w:color w:val="231F20"/>
                              </w:rPr>
                              <w:t>/a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e creano legami di forte empatia.</w:t>
                            </w:r>
                          </w:p>
                          <w:p w14:paraId="5FD32509" w14:textId="6B4840BC" w:rsidR="00F51BE7" w:rsidRPr="006B4FCA" w:rsidRDefault="00163A90" w:rsidP="00093F99">
                            <w:pPr>
                              <w:spacing w:line="210" w:lineRule="exact"/>
                              <w:ind w:left="20" w:right="13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i/>
                                <w:iCs/>
                                <w:color w:val="231F20"/>
                                <w:sz w:val="18"/>
                              </w:rPr>
                              <w:t>Meraviglioso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 rappresenta un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corso costruito appositamente sull’apprendimento della letto-scrittura con la presentazione dei quattro caratteri in simultanea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.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 In classe prima un apposito Quaderno</w:t>
                            </w:r>
                            <w:r w:rsidR="006B4FCA">
                              <w:rPr>
                                <w:color w:val="231F20"/>
                                <w:sz w:val="18"/>
                              </w:rPr>
                              <w:t>,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093F99" w:rsidRPr="006B4FCA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z w:val="18"/>
                              </w:rPr>
                              <w:t>Scrivere è meraviglioso</w:t>
                            </w:r>
                            <w:r w:rsid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>fa esercitare in modo graduale sulla scrittura nei quattro caratteri.</w:t>
                            </w:r>
                          </w:p>
                          <w:p w14:paraId="4240BB90" w14:textId="65157E7B" w:rsidR="00F51BE7" w:rsidRPr="006B4FCA" w:rsidRDefault="00163A90" w:rsidP="00093F99">
                            <w:pPr>
                              <w:spacing w:line="210" w:lineRule="exact"/>
                              <w:ind w:left="20" w:right="21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differenziazione delle due scritture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stampato e corsivo, avviene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mediante l’utilizzo di un codice colore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che agevola l’apprendimento e la discriminazione delle stesse perché consente agli alunni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</w:rPr>
                              <w:t xml:space="preserve">e alle alunne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di separarle sul piano dell’associazione mentale.</w:t>
                            </w:r>
                          </w:p>
                          <w:p w14:paraId="48684F5D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Il percorso di letto-scrittura è scandito dalla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narrazione di sei storie</w:t>
                            </w:r>
                            <w:r w:rsidRPr="006B4FCA">
                              <w:rPr>
                                <w:color w:val="231F20"/>
                              </w:rPr>
                              <w:t>, ciascuna delle quali fa da sfondo integratore ai vari gruppi di lettere presentate in stampato e corsivo.</w:t>
                            </w:r>
                          </w:p>
                          <w:p w14:paraId="64B98AA2" w14:textId="77777777" w:rsidR="00F51BE7" w:rsidRPr="006B4FCA" w:rsidRDefault="00163A90" w:rsidP="00093F99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Particolare attenzione è posta ad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attività fonologiche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giochi con le sillabe e con le parole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>autodettati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3D085F9D" w14:textId="6FDD51D9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Numerose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attività facilitate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lavorano nell’ottica di una didattica inclusiva e attenta alle necessità dei bambini 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</w:rPr>
                              <w:t>con BES e DSA.</w:t>
                            </w:r>
                          </w:p>
                          <w:p w14:paraId="0548E00F" w14:textId="468FBADD" w:rsidR="00F51BE7" w:rsidRPr="006B4FCA" w:rsidRDefault="00163A90" w:rsidP="00093F99">
                            <w:pPr>
                              <w:spacing w:before="7" w:line="210" w:lineRule="exact"/>
                              <w:ind w:left="20" w:right="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Libri di Lettura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si articolano in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unità di apprendimento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dedicate ad argomenti vicini al mondo dei bambini </w:t>
                            </w:r>
                            <w:r w:rsidR="00093F99"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e alle loro esperienze, con una selezione di brani che intendono favorire l’inclusione e l’integrazione dell’altro, un laboratorio sulle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emozioni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 xml:space="preserve">(in classe prima) e un percorso dedicato ai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>diritti dei bambini</w:t>
                            </w:r>
                            <w:r w:rsidR="00C57509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e delle bambine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4FCA">
                              <w:rPr>
                                <w:color w:val="231F20"/>
                                <w:sz w:val="18"/>
                                <w:szCs w:val="18"/>
                              </w:rPr>
                              <w:t>(in classe seconda).</w:t>
                            </w:r>
                          </w:p>
                          <w:p w14:paraId="57C840A4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>Già dalla classe prima si inizia a mettere l’accento sulle domande chiave nell’attività di comprensione.</w:t>
                            </w:r>
                          </w:p>
                          <w:p w14:paraId="3864BF53" w14:textId="77777777" w:rsidR="00F51BE7" w:rsidRPr="006B4FCA" w:rsidRDefault="00163A90" w:rsidP="00093F99">
                            <w:pPr>
                              <w:pStyle w:val="Corpotesto"/>
                              <w:spacing w:before="12"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Dalla classe seconda, ma più concretamente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dalla terza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inizia l’analisi delle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tipologie testuali </w:t>
                            </w:r>
                            <w:r w:rsidRPr="006B4FCA">
                              <w:rPr>
                                <w:color w:val="231F20"/>
                              </w:rPr>
                              <w:t>attraverso dei Laboratori linguistici, in cui sono presenti anche mappe di sintesi e attività di stimolo alla produzione.</w:t>
                            </w:r>
                          </w:p>
                          <w:p w14:paraId="0C0CB4A3" w14:textId="63E7C3E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0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In classe terza il </w:t>
                            </w:r>
                            <w:r w:rsidR="00093F99" w:rsidRPr="006B4FCA">
                              <w:rPr>
                                <w:color w:val="231F20"/>
                              </w:rPr>
                              <w:t>L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ibro di Lettura propone, in una sezione finale apposita, un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percorso specifico sulla comprensione</w:t>
                            </w:r>
                            <w:r w:rsidRPr="006B4FCA">
                              <w:rPr>
                                <w:color w:val="231F20"/>
                              </w:rPr>
                              <w:t>, attraverso il quale aiutare l’alunno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>/a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 a trovare le strategie utili per migliorare l’abilità in questo ambito.</w:t>
                            </w:r>
                          </w:p>
                          <w:p w14:paraId="5E7A90C1" w14:textId="4CEFCC63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  <w:ind w:right="21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matematica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nelle prime due classi, si caratterizza per un approccio didattico maggiormente ludico, attraverso pagine di giochi incentrati sulla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logica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sugli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agganci alla realtà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. Punto di partenza di tutte le attività logico-matematiche è sempre il vissuto dei bambini 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 xml:space="preserve">e delle bambine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e la loro 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>realtà</w:t>
                            </w:r>
                            <w:r w:rsidRPr="006B4FCA">
                              <w:rPr>
                                <w:color w:val="231F20"/>
                              </w:rPr>
                              <w:t>, che stimolano proposte didattiche significative e di successo.</w:t>
                            </w:r>
                          </w:p>
                          <w:p w14:paraId="1F101727" w14:textId="77777777" w:rsidR="00F51BE7" w:rsidRPr="006B4FCA" w:rsidRDefault="00163A90" w:rsidP="00093F99">
                            <w:pPr>
                              <w:pStyle w:val="Corpotesto"/>
                              <w:spacing w:line="210" w:lineRule="exact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Completano il percorso di matematica numerose </w:t>
                            </w:r>
                            <w:r w:rsidRPr="006B4FCA">
                              <w:rPr>
                                <w:rFonts w:ascii="Calibri"/>
                                <w:b/>
                                <w:color w:val="231F20"/>
                              </w:rPr>
                              <w:t xml:space="preserve">pagine-laboratorio </w:t>
                            </w:r>
                            <w:r w:rsidRPr="006B4FCA">
                              <w:rPr>
                                <w:color w:val="231F20"/>
                              </w:rPr>
                              <w:t>contenenti le esercitazioni relative ai contenuti trattati.</w:t>
                            </w:r>
                          </w:p>
                          <w:p w14:paraId="4755013E" w14:textId="77777777" w:rsidR="00F51BE7" w:rsidRPr="006B4FCA" w:rsidRDefault="00163A90" w:rsidP="00093F99">
                            <w:pPr>
                              <w:spacing w:before="10" w:line="210" w:lineRule="exact"/>
                              <w:ind w:left="20" w:right="21"/>
                              <w:jc w:val="both"/>
                              <w:rPr>
                                <w:sz w:val="18"/>
                              </w:rPr>
                            </w:pP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Abbinati alle prime due classi, 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Quaderni delle Verifiche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rappresentano preziosi strumenti contenenti una serie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verifiche suddivise per quadrimestri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 xml:space="preserve">e relative ai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descrittori ministeriali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dell’ascolto, della scrittura, della lettura e dei numeri.</w:t>
                            </w:r>
                          </w:p>
                          <w:p w14:paraId="3F854C9C" w14:textId="15303147" w:rsidR="00F51BE7" w:rsidRPr="006B4FCA" w:rsidRDefault="00163A90" w:rsidP="00C57509">
                            <w:pPr>
                              <w:pStyle w:val="Corpotesto"/>
                              <w:spacing w:line="210" w:lineRule="exact"/>
                              <w:ind w:right="22"/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In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classe terza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le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discipline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sono presentate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su due volumi </w:t>
                            </w:r>
                            <w:r w:rsidRPr="006B4FCA">
                              <w:rPr>
                                <w:color w:val="231F20"/>
                              </w:rPr>
                              <w:t>separati: matematica e scienze, storia e geografia. L’impianto didattico è molto vario, ricco di attività graduali e diversificate, pensato per facilitare lo studio del</w:t>
                            </w:r>
                            <w:r w:rsidR="006B4FCA" w:rsidRPr="006B4FCA">
                              <w:rPr>
                                <w:color w:val="231F20"/>
                              </w:rPr>
                              <w:t xml:space="preserve">l’alunno/a </w:t>
                            </w:r>
                            <w:r w:rsidRPr="006B4FCA">
                              <w:rPr>
                                <w:color w:val="231F20"/>
                              </w:rPr>
                              <w:t>e il lavoro dell’insegnante.</w:t>
                            </w:r>
                            <w:r w:rsidR="00C57509">
                              <w:t xml:space="preserve">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Sono presenti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prove di ingresso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sintesi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mappe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,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verifiche su due livelli </w:t>
                            </w:r>
                            <w:r w:rsidRPr="006B4FCA">
                              <w:rPr>
                                <w:color w:val="231F20"/>
                              </w:rPr>
                              <w:t xml:space="preserve">di difficoltà, batterie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esercizi per i compiti a casa</w:t>
                            </w:r>
                            <w:r w:rsidRPr="006B4FCA"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77D8DCCD" w14:textId="77777777" w:rsidR="00521FEB" w:rsidRPr="006B4FCA" w:rsidRDefault="00163A90" w:rsidP="00093F99">
                            <w:pPr>
                              <w:pStyle w:val="Corpotesto"/>
                              <w:spacing w:line="210" w:lineRule="exact"/>
                              <w:rPr>
                                <w:color w:val="231F20"/>
                              </w:rPr>
                            </w:pPr>
                            <w:r w:rsidRPr="006B4FCA">
                              <w:rPr>
                                <w:color w:val="231F20"/>
                              </w:rPr>
                              <w:t xml:space="preserve">Semplici e divertenti attività di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 xml:space="preserve">Coding </w:t>
                            </w:r>
                            <w:r w:rsidRPr="006B4FCA">
                              <w:rPr>
                                <w:color w:val="231F20"/>
                              </w:rPr>
                              <w:t>vogliono avviare allo sviluppo del pensiero computazionale e sono presenza costante in tutti i volumi delle tre classi.</w:t>
                            </w:r>
                          </w:p>
                          <w:p w14:paraId="559BA666" w14:textId="77777777" w:rsidR="00521FEB" w:rsidRPr="006B4FCA" w:rsidRDefault="00521FEB" w:rsidP="00093F99">
                            <w:pPr>
                              <w:pStyle w:val="Corpotesto"/>
                              <w:spacing w:line="210" w:lineRule="exact"/>
                              <w:rPr>
                                <w:color w:val="231F20"/>
                              </w:rPr>
                            </w:pPr>
                          </w:p>
                          <w:p w14:paraId="4F4B6FB2" w14:textId="04AD8DD2" w:rsidR="00521FEB" w:rsidRPr="006B4FCA" w:rsidRDefault="00521FEB" w:rsidP="00093F99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color w:val="231F20"/>
                                <w:sz w:val="18"/>
                              </w:rPr>
                            </w:pPr>
                            <w:r w:rsidRPr="006B4FCA"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>All’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insegnante </w:t>
                            </w:r>
                            <w:r w:rsidRPr="006B4FCA">
                              <w:rPr>
                                <w:rFonts w:ascii="Calibri" w:hAnsi="Calibri"/>
                                <w:color w:val="231F20"/>
                                <w:sz w:val="18"/>
                              </w:rPr>
                              <w:t xml:space="preserve">e alla </w:t>
                            </w:r>
                            <w:r w:rsidRPr="006B4FCA">
                              <w:rPr>
                                <w:rFonts w:ascii="Calibri" w:hAnsi="Calibri"/>
                                <w:b/>
                                <w:color w:val="231F20"/>
                                <w:sz w:val="18"/>
                              </w:rPr>
                              <w:t xml:space="preserve">classe </w:t>
                            </w:r>
                            <w:r w:rsidRPr="006B4FCA">
                              <w:rPr>
                                <w:color w:val="231F20"/>
                                <w:sz w:val="18"/>
                              </w:rPr>
                              <w:t>viene fornito quanto segue.</w:t>
                            </w:r>
                          </w:p>
                          <w:p w14:paraId="11267135" w14:textId="2C968622" w:rsidR="006B4FCA" w:rsidRPr="00C57509" w:rsidRDefault="006B4FCA" w:rsidP="006B4FC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8"/>
                              <w:jc w:val="both"/>
                              <w:rPr>
                                <w:rFonts w:ascii="Calibri Light" w:hAnsi="Calibri Light" w:cs="Calibri"/>
                                <w:sz w:val="18"/>
                                <w:szCs w:val="18"/>
                              </w:rPr>
                            </w:pP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  <w:sz w:val="18"/>
                                <w:szCs w:val="18"/>
                              </w:rPr>
                              <w:t>#altuofianco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 xml:space="preserve">: sezione del sito del Gruppo Editoriale ELi dedicata alla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Didattica Digitale Integrata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  <w:sz w:val="18"/>
                                <w:szCs w:val="18"/>
                              </w:rPr>
                              <w:t>, con tantissime risorse per la programmazione, la didattica mista e la valutazione.</w:t>
                            </w:r>
                          </w:p>
                          <w:p w14:paraId="1C08D4EF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2" w:line="210" w:lineRule="exact"/>
                              <w:ind w:right="19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Percorsi facilitati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: per ogni classe, un volume interamente in Leggimi, font ad alta leggibilità, con adattamento e semplificazione dei testi </w:t>
                            </w: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per alunni con BES e DSA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19DDA36D" w14:textId="2156C04B" w:rsidR="00521FEB" w:rsidRPr="00C57509" w:rsidRDefault="00521FEB" w:rsidP="006B4FC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ind w:right="20"/>
                              <w:rPr>
                                <w:rFonts w:ascii="Calibri Light" w:hAnsi="Calibri Light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Guide insegnante 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>contenenti programmazione didattica; attività e strumenti per l’accoglienza; percorsi di: letto-scrittura, lettura,</w:t>
                            </w:r>
                            <w:r w:rsidR="006B4FCA"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</w:rPr>
                              <w:t>comprensione testuale; laboratori fonologici; giochi linguistici e matematici; dettati e autodettati; schede di didattica inclusiva; schede di consolidamento delle abilità e competenze; verifiche suddivise per quadrimestre; compiti di realtà; suggerimenti metodologici e proposte operative sulle life skills; rubriche valutative.</w:t>
                            </w:r>
                          </w:p>
                          <w:p w14:paraId="66D354D4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Alfabetiere murale delle lettere e delle sillabe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comprensivo di </w:t>
                            </w: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numeri fino a 20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546A26C0" w14:textId="77777777" w:rsidR="00521FEB" w:rsidRPr="00C57509" w:rsidRDefault="00521FEB" w:rsidP="00093F9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1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C57509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Poster murali</w:t>
                            </w:r>
                            <w:r w:rsidRPr="00C57509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075D7682" w14:textId="3CF107F3" w:rsidR="00F51BE7" w:rsidRPr="00C57509" w:rsidRDefault="006B4FCA" w:rsidP="006B4FC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7"/>
                              <w:rPr>
                                <w:rFonts w:ascii="Calibri Light" w:hAnsi="Calibri Light" w:cs="Calibri"/>
                              </w:rPr>
                            </w:pP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Libri digitali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scaricabili, con attività e risorse extra condivisibili attraverso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bCs/>
                                <w:color w:val="231F20"/>
                              </w:rPr>
                              <w:t>Google Classroom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, audiolibri, tracce audio,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video per la corretta grafia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 xml:space="preserve">delle lettere nei tre caratteri (classe 1), simulazioni di prove nazionali Invalsi (classi 2-3), percorsi semplificati stampabili per alunni con BES e DSA, </w:t>
                            </w:r>
                            <w:r w:rsidRPr="00C57509">
                              <w:rPr>
                                <w:rFonts w:ascii="Calibri Light" w:hAnsi="Calibri Light" w:cs="Calibri"/>
                                <w:b/>
                                <w:color w:val="231F20"/>
                              </w:rPr>
                              <w:t xml:space="preserve">ambiente di apprendimento interattivo </w:t>
                            </w:r>
                            <w:r w:rsidRPr="00C57509">
                              <w:rPr>
                                <w:rFonts w:ascii="Calibri Light" w:hAnsi="Calibri Light" w:cs="Calibri"/>
                                <w:color w:val="231F20"/>
                              </w:rPr>
                              <w:t>“Ristorante BellaScuola”.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AA20" id="Text Box 7" o:spid="_x0000_s1031" type="#_x0000_t202" style="position:absolute;margin-left:34.85pt;margin-top:302.55pt;width:525.45pt;height:534.4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" filled="f" stroked="f">
                <v:textbox inset="0,0,0,0">
                  <w:txbxContent>
                    <w:p w14:paraId="5CCA44F5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>L’adozione viene proposta per i seguenti motivi.</w:t>
                      </w:r>
                    </w:p>
                    <w:p w14:paraId="56C45387" w14:textId="795A3BB9" w:rsidR="00F51BE7" w:rsidRPr="006B4FCA" w:rsidRDefault="00163A90" w:rsidP="00093F99">
                      <w:pPr>
                        <w:pStyle w:val="Corpotesto"/>
                        <w:spacing w:before="12"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Il corso </w:t>
                      </w:r>
                      <w:r w:rsidRPr="006B4FCA">
                        <w:rPr>
                          <w:i/>
                          <w:iCs/>
                          <w:color w:val="231F20"/>
                        </w:rPr>
                        <w:t>Meraviglioso</w:t>
                      </w:r>
                      <w:r w:rsidRPr="006B4FCA">
                        <w:rPr>
                          <w:color w:val="231F20"/>
                        </w:rPr>
                        <w:t xml:space="preserve"> p</w:t>
                      </w:r>
                      <w:r w:rsidR="00093F99" w:rsidRPr="006B4FCA">
                        <w:rPr>
                          <w:color w:val="231F20"/>
                        </w:rPr>
                        <w:t>re</w:t>
                      </w:r>
                      <w:r w:rsidRPr="006B4FCA">
                        <w:rPr>
                          <w:color w:val="231F20"/>
                        </w:rPr>
                        <w:t xml:space="preserve">senta una innovativa struttura didattica dei singoli tomi, che prevede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teoria ed esercizi uniti insieme</w:t>
                      </w:r>
                      <w:r w:rsidRPr="006B4FCA">
                        <w:rPr>
                          <w:color w:val="231F20"/>
                        </w:rPr>
                        <w:t>, con lo scopo di rendere più agevole e fruibile il percorso di apprendimento.</w:t>
                      </w:r>
                    </w:p>
                    <w:p w14:paraId="44C54ACB" w14:textId="28ABC4FC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0"/>
                      </w:pPr>
                      <w:r w:rsidRPr="006B4FCA">
                        <w:rPr>
                          <w:color w:val="231F20"/>
                        </w:rPr>
                        <w:t xml:space="preserve">Il progetto didattico di </w:t>
                      </w:r>
                      <w:r w:rsidRPr="006B4FCA">
                        <w:rPr>
                          <w:i/>
                          <w:iCs/>
                          <w:color w:val="231F20"/>
                        </w:rPr>
                        <w:t>Meraviglioso</w:t>
                      </w:r>
                      <w:r w:rsidRPr="006B4FCA">
                        <w:rPr>
                          <w:color w:val="231F20"/>
                        </w:rPr>
                        <w:t xml:space="preserve"> pone alla base dell’apprendimento 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curiosità </w:t>
                      </w:r>
                      <w:r w:rsidRPr="006B4FCA">
                        <w:rPr>
                          <w:color w:val="231F20"/>
                        </w:rPr>
                        <w:t xml:space="preserve">e 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emozioni</w:t>
                      </w:r>
                      <w:r w:rsidRPr="006B4FCA">
                        <w:rPr>
                          <w:color w:val="231F20"/>
                        </w:rPr>
                        <w:t xml:space="preserve">, elementi imprescindibili per l’interiorizzazione delle conoscenze.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Situazioni narrative altamente coinvolgenti </w:t>
                      </w:r>
                      <w:r w:rsidRPr="006B4FCA">
                        <w:rPr>
                          <w:color w:val="231F20"/>
                        </w:rPr>
                        <w:t xml:space="preserve">e al contempo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verosimili</w:t>
                      </w:r>
                      <w:r w:rsidRPr="006B4FCA">
                        <w:rPr>
                          <w:color w:val="231F20"/>
                        </w:rPr>
                        <w:t>, nelle quali si muovono i personaggi-guida, contribuiscono a una naturale immedesimazione da parte dell’alunno</w:t>
                      </w:r>
                      <w:r w:rsidR="00C57509">
                        <w:rPr>
                          <w:color w:val="231F20"/>
                        </w:rPr>
                        <w:t>/a</w:t>
                      </w:r>
                      <w:r w:rsidRPr="006B4FCA">
                        <w:rPr>
                          <w:color w:val="231F20"/>
                        </w:rPr>
                        <w:t xml:space="preserve"> e creano legami di forte empatia.</w:t>
                      </w:r>
                    </w:p>
                    <w:p w14:paraId="5FD32509" w14:textId="6B4840BC" w:rsidR="00F51BE7" w:rsidRPr="006B4FCA" w:rsidRDefault="00163A90" w:rsidP="00093F99">
                      <w:pPr>
                        <w:spacing w:line="210" w:lineRule="exact"/>
                        <w:ind w:left="20" w:right="13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i/>
                          <w:iCs/>
                          <w:color w:val="231F20"/>
                          <w:sz w:val="18"/>
                        </w:rPr>
                        <w:t>Meraviglioso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 rappresenta un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corso costruito appositamente sull’apprendimento della letto-scrittura con la presentazione dei quattro caratteri in simultanea</w:t>
                      </w:r>
                      <w:r w:rsidRPr="006B4FCA">
                        <w:rPr>
                          <w:color w:val="231F20"/>
                          <w:sz w:val="18"/>
                        </w:rPr>
                        <w:t>.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 In classe prima un apposito Quaderno</w:t>
                      </w:r>
                      <w:r w:rsidR="006B4FCA">
                        <w:rPr>
                          <w:color w:val="231F20"/>
                          <w:sz w:val="18"/>
                        </w:rPr>
                        <w:t>,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 </w:t>
                      </w:r>
                      <w:r w:rsidR="00093F99" w:rsidRPr="006B4FCA">
                        <w:rPr>
                          <w:b/>
                          <w:bCs/>
                          <w:i/>
                          <w:iCs/>
                          <w:color w:val="231F20"/>
                          <w:sz w:val="18"/>
                        </w:rPr>
                        <w:t>Scrivere è meraviglioso</w:t>
                      </w:r>
                      <w:r w:rsid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>fa esercitare in modo graduale sulla scrittura nei quattro caratteri.</w:t>
                      </w:r>
                    </w:p>
                    <w:p w14:paraId="4240BB90" w14:textId="65157E7B" w:rsidR="00F51BE7" w:rsidRPr="006B4FCA" w:rsidRDefault="00163A90" w:rsidP="00093F99">
                      <w:pPr>
                        <w:spacing w:line="210" w:lineRule="exact"/>
                        <w:ind w:left="20" w:right="21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differenziazione delle due scritture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stampato e corsivo, avviene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mediante l’utilizzo di un codice colore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che agevola l’apprendimento e la discriminazione delle stesse perché consente agli alunni </w:t>
                      </w:r>
                      <w:r w:rsidR="00093F99" w:rsidRPr="006B4FCA">
                        <w:rPr>
                          <w:color w:val="231F20"/>
                          <w:sz w:val="18"/>
                        </w:rPr>
                        <w:t xml:space="preserve">e alle alunne </w:t>
                      </w:r>
                      <w:r w:rsidRPr="006B4FCA">
                        <w:rPr>
                          <w:color w:val="231F20"/>
                          <w:sz w:val="18"/>
                        </w:rPr>
                        <w:t>di separarle sul piano dell’associazione mentale.</w:t>
                      </w:r>
                    </w:p>
                    <w:p w14:paraId="48684F5D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Il percorso di letto-scrittura è scandito dalla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narrazione di sei storie</w:t>
                      </w:r>
                      <w:r w:rsidRPr="006B4FCA">
                        <w:rPr>
                          <w:color w:val="231F20"/>
                        </w:rPr>
                        <w:t>, ciascuna delle quali fa da sfondo integratore ai vari gruppi di lettere presentate in stampato e corsivo.</w:t>
                      </w:r>
                    </w:p>
                    <w:p w14:paraId="64B98AA2" w14:textId="77777777" w:rsidR="00F51BE7" w:rsidRPr="006B4FCA" w:rsidRDefault="00163A90" w:rsidP="00093F99">
                      <w:pPr>
                        <w:spacing w:line="210" w:lineRule="exact"/>
                        <w:ind w:left="20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Particolare attenzione è posta ad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attività fonologiche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giochi con le sillabe e con le parole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>autodettati</w:t>
                      </w:r>
                      <w:r w:rsidRPr="006B4FCA">
                        <w:rPr>
                          <w:color w:val="231F20"/>
                          <w:sz w:val="18"/>
                        </w:rPr>
                        <w:t>.</w:t>
                      </w:r>
                    </w:p>
                    <w:p w14:paraId="3D085F9D" w14:textId="6FDD51D9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 xml:space="preserve">Numerose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attività facilitate </w:t>
                      </w:r>
                      <w:r w:rsidRPr="006B4FCA">
                        <w:rPr>
                          <w:color w:val="231F20"/>
                        </w:rPr>
                        <w:t xml:space="preserve">lavorano nell’ottica di una didattica inclusiva e attenta alle necessità dei bambini </w:t>
                      </w:r>
                      <w:r w:rsidR="00093F99" w:rsidRPr="006B4FCA">
                        <w:rPr>
                          <w:color w:val="231F20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</w:rPr>
                        <w:t>con BES e DSA.</w:t>
                      </w:r>
                    </w:p>
                    <w:p w14:paraId="0548E00F" w14:textId="468FBADD" w:rsidR="00F51BE7" w:rsidRPr="006B4FCA" w:rsidRDefault="00163A90" w:rsidP="00093F99">
                      <w:pPr>
                        <w:spacing w:before="7" w:line="210" w:lineRule="exact"/>
                        <w:ind w:left="20" w:right="20"/>
                        <w:jc w:val="both"/>
                        <w:rPr>
                          <w:sz w:val="18"/>
                          <w:szCs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Libri di Lettura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si articolano in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unità di apprendimento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dedicate ad argomenti vicini al mondo dei bambini </w:t>
                      </w:r>
                      <w:r w:rsidR="00093F99"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e alle loro esperienze, con una selezione di brani che intendono favorire l’inclusione e l’integrazione dell’altro, un laboratorio sulle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emozioni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 xml:space="preserve">(in classe prima) e un percorso dedicato ai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>diritti dei bambini</w:t>
                      </w:r>
                      <w:r w:rsidR="00C57509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 e delle bambine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 w:rsidRPr="006B4FCA">
                        <w:rPr>
                          <w:color w:val="231F20"/>
                          <w:sz w:val="18"/>
                          <w:szCs w:val="18"/>
                        </w:rPr>
                        <w:t>(in classe seconda).</w:t>
                      </w:r>
                    </w:p>
                    <w:p w14:paraId="57C840A4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>Già dalla classe prima si inizia a mettere l’accento sulle domande chiave nell’attività di comprensione.</w:t>
                      </w:r>
                    </w:p>
                    <w:p w14:paraId="3864BF53" w14:textId="77777777" w:rsidR="00F51BE7" w:rsidRPr="006B4FCA" w:rsidRDefault="00163A90" w:rsidP="00093F99">
                      <w:pPr>
                        <w:pStyle w:val="Corpotesto"/>
                        <w:spacing w:before="12"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Dalla classe seconda, ma più concretamente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dalla terza</w:t>
                      </w:r>
                      <w:r w:rsidRPr="006B4FCA">
                        <w:rPr>
                          <w:color w:val="231F20"/>
                        </w:rPr>
                        <w:t xml:space="preserve">, inizia l’analisi delle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tipologie testuali </w:t>
                      </w:r>
                      <w:r w:rsidRPr="006B4FCA">
                        <w:rPr>
                          <w:color w:val="231F20"/>
                        </w:rPr>
                        <w:t>attraverso dei Laboratori linguistici, in cui sono presenti anche mappe di sintesi e attività di stimolo alla produzione.</w:t>
                      </w:r>
                    </w:p>
                    <w:p w14:paraId="0C0CB4A3" w14:textId="63E7C3E7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0"/>
                      </w:pPr>
                      <w:r w:rsidRPr="006B4FCA">
                        <w:rPr>
                          <w:color w:val="231F20"/>
                        </w:rPr>
                        <w:t xml:space="preserve">In classe terza il </w:t>
                      </w:r>
                      <w:r w:rsidR="00093F99" w:rsidRPr="006B4FCA">
                        <w:rPr>
                          <w:color w:val="231F20"/>
                        </w:rPr>
                        <w:t>L</w:t>
                      </w:r>
                      <w:r w:rsidRPr="006B4FCA">
                        <w:rPr>
                          <w:color w:val="231F20"/>
                        </w:rPr>
                        <w:t xml:space="preserve">ibro di Lettura propone, in una sezione finale apposita, un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percorso specifico sulla comprensione</w:t>
                      </w:r>
                      <w:r w:rsidRPr="006B4FCA">
                        <w:rPr>
                          <w:color w:val="231F20"/>
                        </w:rPr>
                        <w:t>, attraverso il quale aiutare l’alunno</w:t>
                      </w:r>
                      <w:r w:rsidR="006B4FCA" w:rsidRPr="006B4FCA">
                        <w:rPr>
                          <w:color w:val="231F20"/>
                        </w:rPr>
                        <w:t>/a</w:t>
                      </w:r>
                      <w:r w:rsidRPr="006B4FCA">
                        <w:rPr>
                          <w:color w:val="231F20"/>
                        </w:rPr>
                        <w:t xml:space="preserve"> a trovare le strategie utili per migliorare l’abilità in questo ambito.</w:t>
                      </w:r>
                    </w:p>
                    <w:p w14:paraId="5E7A90C1" w14:textId="4CEFCC63" w:rsidR="00F51BE7" w:rsidRPr="006B4FCA" w:rsidRDefault="00163A90" w:rsidP="00093F99">
                      <w:pPr>
                        <w:pStyle w:val="Corpotesto"/>
                        <w:spacing w:line="210" w:lineRule="exact"/>
                        <w:ind w:right="21"/>
                      </w:pPr>
                      <w:r w:rsidRPr="006B4FCA">
                        <w:rPr>
                          <w:color w:val="231F20"/>
                        </w:rPr>
                        <w:t xml:space="preserve">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matematica</w:t>
                      </w:r>
                      <w:r w:rsidRPr="006B4FCA">
                        <w:rPr>
                          <w:color w:val="231F20"/>
                        </w:rPr>
                        <w:t xml:space="preserve">, nelle prime due classi, si caratterizza per un approccio didattico maggiormente ludico, attraverso pagine di giochi incentrati sulla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logica </w:t>
                      </w:r>
                      <w:r w:rsidRPr="006B4FCA">
                        <w:rPr>
                          <w:color w:val="231F20"/>
                        </w:rPr>
                        <w:t xml:space="preserve">e sugli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agganci alla realtà</w:t>
                      </w:r>
                      <w:r w:rsidRPr="006B4FCA">
                        <w:rPr>
                          <w:color w:val="231F20"/>
                        </w:rPr>
                        <w:t xml:space="preserve">. Punto di partenza di tutte le attività logico-matematiche è sempre il vissuto dei bambini </w:t>
                      </w:r>
                      <w:r w:rsidR="006B4FCA" w:rsidRPr="006B4FCA">
                        <w:rPr>
                          <w:color w:val="231F20"/>
                        </w:rPr>
                        <w:t xml:space="preserve">e delle bambine </w:t>
                      </w:r>
                      <w:r w:rsidRPr="006B4FCA">
                        <w:rPr>
                          <w:color w:val="231F20"/>
                        </w:rPr>
                        <w:t xml:space="preserve">e la loro </w:t>
                      </w:r>
                      <w:r w:rsidR="006B4FCA" w:rsidRPr="006B4FCA">
                        <w:rPr>
                          <w:color w:val="231F20"/>
                        </w:rPr>
                        <w:t>realtà</w:t>
                      </w:r>
                      <w:r w:rsidRPr="006B4FCA">
                        <w:rPr>
                          <w:color w:val="231F20"/>
                        </w:rPr>
                        <w:t>, che stimolano proposte didattiche significative e di successo.</w:t>
                      </w:r>
                    </w:p>
                    <w:p w14:paraId="1F101727" w14:textId="77777777" w:rsidR="00F51BE7" w:rsidRPr="006B4FCA" w:rsidRDefault="00163A90" w:rsidP="00093F99">
                      <w:pPr>
                        <w:pStyle w:val="Corpotesto"/>
                        <w:spacing w:line="210" w:lineRule="exact"/>
                      </w:pPr>
                      <w:r w:rsidRPr="006B4FCA">
                        <w:rPr>
                          <w:color w:val="231F20"/>
                        </w:rPr>
                        <w:t xml:space="preserve">Completano il percorso di matematica numerose </w:t>
                      </w:r>
                      <w:r w:rsidRPr="006B4FCA">
                        <w:rPr>
                          <w:rFonts w:ascii="Calibri"/>
                          <w:b/>
                          <w:color w:val="231F20"/>
                        </w:rPr>
                        <w:t xml:space="preserve">pagine-laboratorio </w:t>
                      </w:r>
                      <w:r w:rsidRPr="006B4FCA">
                        <w:rPr>
                          <w:color w:val="231F20"/>
                        </w:rPr>
                        <w:t>contenenti le esercitazioni relative ai contenuti trattati.</w:t>
                      </w:r>
                    </w:p>
                    <w:p w14:paraId="4755013E" w14:textId="77777777" w:rsidR="00F51BE7" w:rsidRPr="006B4FCA" w:rsidRDefault="00163A90" w:rsidP="00093F99">
                      <w:pPr>
                        <w:spacing w:before="10" w:line="210" w:lineRule="exact"/>
                        <w:ind w:left="20" w:right="21"/>
                        <w:jc w:val="both"/>
                        <w:rPr>
                          <w:sz w:val="18"/>
                        </w:rPr>
                      </w:pPr>
                      <w:r w:rsidRPr="006B4FCA">
                        <w:rPr>
                          <w:color w:val="231F20"/>
                          <w:sz w:val="18"/>
                        </w:rPr>
                        <w:t xml:space="preserve">Abbinati alle prime due classi, 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Quaderni delle Verifiche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rappresentano preziosi strumenti contenenti una serie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verifiche suddivise per quadrimestri </w:t>
                      </w:r>
                      <w:r w:rsidRPr="006B4FCA">
                        <w:rPr>
                          <w:color w:val="231F20"/>
                          <w:sz w:val="18"/>
                        </w:rPr>
                        <w:t xml:space="preserve">e relative ai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descrittori ministeriali </w:t>
                      </w:r>
                      <w:r w:rsidRPr="006B4FCA">
                        <w:rPr>
                          <w:color w:val="231F20"/>
                          <w:sz w:val="18"/>
                        </w:rPr>
                        <w:t>dell’ascolto, della scrittura, della lettura e dei numeri.</w:t>
                      </w:r>
                    </w:p>
                    <w:p w14:paraId="3F854C9C" w14:textId="15303147" w:rsidR="00F51BE7" w:rsidRPr="006B4FCA" w:rsidRDefault="00163A90" w:rsidP="00C57509">
                      <w:pPr>
                        <w:pStyle w:val="Corpotesto"/>
                        <w:spacing w:line="210" w:lineRule="exact"/>
                        <w:ind w:right="22"/>
                      </w:pPr>
                      <w:r w:rsidRPr="006B4FCA">
                        <w:rPr>
                          <w:color w:val="231F20"/>
                        </w:rPr>
                        <w:t xml:space="preserve">In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classe terza </w:t>
                      </w:r>
                      <w:r w:rsidRPr="006B4FCA">
                        <w:rPr>
                          <w:color w:val="231F20"/>
                        </w:rPr>
                        <w:t xml:space="preserve">le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discipline </w:t>
                      </w:r>
                      <w:r w:rsidRPr="006B4FCA">
                        <w:rPr>
                          <w:color w:val="231F20"/>
                        </w:rPr>
                        <w:t xml:space="preserve">sono presentate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su due volumi </w:t>
                      </w:r>
                      <w:r w:rsidRPr="006B4FCA">
                        <w:rPr>
                          <w:color w:val="231F20"/>
                        </w:rPr>
                        <w:t>separati: matematica e scienze, storia e geografia. L’impianto didattico è molto vario, ricco di attività graduali e diversificate, pensato per facilitare lo studio del</w:t>
                      </w:r>
                      <w:r w:rsidR="006B4FCA" w:rsidRPr="006B4FCA">
                        <w:rPr>
                          <w:color w:val="231F20"/>
                        </w:rPr>
                        <w:t xml:space="preserve">l’alunno/a </w:t>
                      </w:r>
                      <w:r w:rsidRPr="006B4FCA">
                        <w:rPr>
                          <w:color w:val="231F20"/>
                        </w:rPr>
                        <w:t>e il lavoro dell’insegnante.</w:t>
                      </w:r>
                      <w:r w:rsidR="00C57509">
                        <w:t xml:space="preserve"> </w:t>
                      </w:r>
                      <w:r w:rsidRPr="006B4FCA">
                        <w:rPr>
                          <w:color w:val="231F20"/>
                        </w:rPr>
                        <w:t xml:space="preserve">Sono presenti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prove di ingresso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sintesi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mappe</w:t>
                      </w:r>
                      <w:r w:rsidRPr="006B4FCA">
                        <w:rPr>
                          <w:color w:val="231F20"/>
                        </w:rPr>
                        <w:t xml:space="preserve">,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verifiche su due livelli </w:t>
                      </w:r>
                      <w:r w:rsidRPr="006B4FCA">
                        <w:rPr>
                          <w:color w:val="231F20"/>
                        </w:rPr>
                        <w:t xml:space="preserve">di difficoltà, batterie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>esercizi per i compiti a casa</w:t>
                      </w:r>
                      <w:r w:rsidRPr="006B4FCA">
                        <w:rPr>
                          <w:color w:val="231F20"/>
                        </w:rPr>
                        <w:t>.</w:t>
                      </w:r>
                    </w:p>
                    <w:p w14:paraId="77D8DCCD" w14:textId="77777777" w:rsidR="00521FEB" w:rsidRPr="006B4FCA" w:rsidRDefault="00163A90" w:rsidP="00093F99">
                      <w:pPr>
                        <w:pStyle w:val="Corpotesto"/>
                        <w:spacing w:line="210" w:lineRule="exact"/>
                        <w:rPr>
                          <w:color w:val="231F20"/>
                        </w:rPr>
                      </w:pPr>
                      <w:r w:rsidRPr="006B4FCA">
                        <w:rPr>
                          <w:color w:val="231F20"/>
                        </w:rPr>
                        <w:t xml:space="preserve">Semplici e divertenti attività di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</w:rPr>
                        <w:t xml:space="preserve">Coding </w:t>
                      </w:r>
                      <w:r w:rsidRPr="006B4FCA">
                        <w:rPr>
                          <w:color w:val="231F20"/>
                        </w:rPr>
                        <w:t>vogliono avviare allo sviluppo del pensiero computazionale e sono presenza costante in tutti i volumi delle tre classi.</w:t>
                      </w:r>
                    </w:p>
                    <w:p w14:paraId="559BA666" w14:textId="77777777" w:rsidR="00521FEB" w:rsidRPr="006B4FCA" w:rsidRDefault="00521FEB" w:rsidP="00093F99">
                      <w:pPr>
                        <w:pStyle w:val="Corpotesto"/>
                        <w:spacing w:line="210" w:lineRule="exact"/>
                        <w:rPr>
                          <w:color w:val="231F20"/>
                        </w:rPr>
                      </w:pPr>
                    </w:p>
                    <w:p w14:paraId="4F4B6FB2" w14:textId="04AD8DD2" w:rsidR="00521FEB" w:rsidRPr="006B4FCA" w:rsidRDefault="00521FEB" w:rsidP="00093F99">
                      <w:pPr>
                        <w:spacing w:line="210" w:lineRule="exact"/>
                        <w:ind w:left="20"/>
                        <w:jc w:val="both"/>
                        <w:rPr>
                          <w:color w:val="231F20"/>
                          <w:sz w:val="18"/>
                        </w:rPr>
                      </w:pPr>
                      <w:r w:rsidRPr="006B4FCA">
                        <w:rPr>
                          <w:rFonts w:ascii="Calibri" w:hAnsi="Calibri"/>
                          <w:color w:val="231F20"/>
                          <w:sz w:val="18"/>
                        </w:rPr>
                        <w:t>All’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insegnante </w:t>
                      </w:r>
                      <w:r w:rsidRPr="006B4FCA">
                        <w:rPr>
                          <w:rFonts w:ascii="Calibri" w:hAnsi="Calibri"/>
                          <w:color w:val="231F20"/>
                          <w:sz w:val="18"/>
                        </w:rPr>
                        <w:t xml:space="preserve">e alla </w:t>
                      </w:r>
                      <w:r w:rsidRPr="006B4FCA">
                        <w:rPr>
                          <w:rFonts w:ascii="Calibri" w:hAnsi="Calibri"/>
                          <w:b/>
                          <w:color w:val="231F20"/>
                          <w:sz w:val="18"/>
                        </w:rPr>
                        <w:t xml:space="preserve">classe </w:t>
                      </w:r>
                      <w:r w:rsidRPr="006B4FCA">
                        <w:rPr>
                          <w:color w:val="231F20"/>
                          <w:sz w:val="18"/>
                        </w:rPr>
                        <w:t>viene fornito quanto segue.</w:t>
                      </w:r>
                    </w:p>
                    <w:p w14:paraId="11267135" w14:textId="2C968622" w:rsidR="006B4FCA" w:rsidRPr="00C57509" w:rsidRDefault="006B4FCA" w:rsidP="006B4FC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8"/>
                        <w:jc w:val="both"/>
                        <w:rPr>
                          <w:rFonts w:ascii="Calibri Light" w:hAnsi="Calibri Light" w:cs="Calibri"/>
                          <w:sz w:val="18"/>
                          <w:szCs w:val="18"/>
                        </w:rPr>
                      </w:pP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  <w:sz w:val="18"/>
                          <w:szCs w:val="18"/>
                        </w:rPr>
                        <w:t>#altuofianco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 xml:space="preserve">: sezione del sito del Gruppo Editoriale ELi dedicata alla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bCs/>
                          <w:color w:val="231F20"/>
                          <w:sz w:val="18"/>
                          <w:szCs w:val="18"/>
                        </w:rPr>
                        <w:t>Didattica Digitale Integrata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  <w:sz w:val="18"/>
                          <w:szCs w:val="18"/>
                        </w:rPr>
                        <w:t>, con tantissime risorse per la programmazione, la didattica mista e la valutazione.</w:t>
                      </w:r>
                    </w:p>
                    <w:p w14:paraId="1C08D4EF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2" w:line="210" w:lineRule="exact"/>
                        <w:ind w:right="19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Percorsi facilitati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: per ogni classe, un volume interamente in Leggimi, font ad alta leggibilità, con adattamento e semplificazione dei testi </w:t>
                      </w: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per alunni con BES e DSA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19DDA36D" w14:textId="2156C04B" w:rsidR="00521FEB" w:rsidRPr="00C57509" w:rsidRDefault="00521FEB" w:rsidP="006B4FC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ind w:right="20"/>
                        <w:rPr>
                          <w:rFonts w:ascii="Calibri Light" w:hAnsi="Calibri Light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Guide insegnante </w:t>
                      </w:r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>contenenti programmazione didattica; attività e strumenti per l’accoglienza; percorsi di: letto-scrittura, lettura,</w:t>
                      </w:r>
                      <w:r w:rsidR="006B4FCA" w:rsidRPr="00C57509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C57509">
                        <w:rPr>
                          <w:rFonts w:ascii="Calibri Light" w:hAnsi="Calibri Light"/>
                          <w:color w:val="231F20"/>
                        </w:rPr>
                        <w:t>comprensione testuale; laboratori fonologici; giochi linguistici e matematici; dettati e autodettati; schede di didattica inclusiva; schede di consolidamento delle abilità e competenze; verifiche suddivise per quadrimestre; compiti di realtà; suggerimenti metodologici e proposte operative sulle life skills; rubriche valutative.</w:t>
                      </w:r>
                    </w:p>
                    <w:p w14:paraId="66D354D4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Alfabetiere murale delle lettere e delle sillabe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comprensivo di </w:t>
                      </w: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numeri fino a 20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546A26C0" w14:textId="77777777" w:rsidR="00521FEB" w:rsidRPr="00C57509" w:rsidRDefault="00521FEB" w:rsidP="00093F9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1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C57509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Poster murali</w:t>
                      </w:r>
                      <w:r w:rsidRPr="00C57509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075D7682" w14:textId="3CF107F3" w:rsidR="00F51BE7" w:rsidRPr="00C57509" w:rsidRDefault="006B4FCA" w:rsidP="006B4FC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7"/>
                        <w:rPr>
                          <w:rFonts w:ascii="Calibri Light" w:hAnsi="Calibri Light" w:cs="Calibri"/>
                        </w:rPr>
                      </w:pP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Libri digitali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scaricabili, con attività e risorse extra condivisibili attraverso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bCs/>
                          <w:color w:val="231F20"/>
                        </w:rPr>
                        <w:t>Google Classroom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, audiolibri, tracce audio,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video per la corretta grafia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 xml:space="preserve">delle lettere nei tre caratteri (classe 1), simulazioni di prove nazionali Invalsi (classi 2-3), percorsi semplificati stampabili per alunni con BES e DSA, </w:t>
                      </w:r>
                      <w:r w:rsidRPr="00C57509">
                        <w:rPr>
                          <w:rFonts w:ascii="Calibri Light" w:hAnsi="Calibri Light" w:cs="Calibri"/>
                          <w:b/>
                          <w:color w:val="231F20"/>
                        </w:rPr>
                        <w:t xml:space="preserve">ambiente di apprendimento interattivo </w:t>
                      </w:r>
                      <w:r w:rsidRPr="00C57509">
                        <w:rPr>
                          <w:rFonts w:ascii="Calibri Light" w:hAnsi="Calibri Light" w:cs="Calibri"/>
                          <w:color w:val="231F20"/>
                        </w:rPr>
                        <w:t>“Ristorante BellaScuola”.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618690C5" wp14:editId="6E248A75">
                <wp:simplePos x="0" y="0"/>
                <wp:positionH relativeFrom="page">
                  <wp:posOffset>444500</wp:posOffset>
                </wp:positionH>
                <wp:positionV relativeFrom="page">
                  <wp:posOffset>1011555</wp:posOffset>
                </wp:positionV>
                <wp:extent cx="2604770" cy="330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6A4E2" w14:textId="3AC66F64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Al Collegio Docenti</w:t>
                            </w:r>
                          </w:p>
                          <w:p w14:paraId="468067AA" w14:textId="77777777" w:rsidR="00F51BE7" w:rsidRDefault="00163A90">
                            <w:pPr>
                              <w:pStyle w:val="Corpotesto"/>
                              <w:spacing w:before="40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Proposta di adozione per le classi prima, seconda e terza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90C5" id="Text Box 6" o:spid="_x0000_s1032" type="#_x0000_t202" style="position:absolute;margin-left:35pt;margin-top:79.65pt;width:205.1pt;height:26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UR2QEAAJgDAAAOAAAAZHJzL2Uyb0RvYy54bWysU9tu2zAMfR+wfxD0vthJh3Qw4hRdiw4D&#10;ugvQ7QNoWbaF2aJGKbGzrx8lx+kub8NeBJqUDs85pHc309CLoyZv0JZyvcql0FZhbWxbyq9fHl69&#10;kc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" filled="f" stroked="f">
                <v:textbox inset="0,0,0,0">
                  <w:txbxContent>
                    <w:p w14:paraId="75D6A4E2" w14:textId="3AC66F64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Al Collegio Docenti</w:t>
                      </w:r>
                    </w:p>
                    <w:p w14:paraId="468067AA" w14:textId="77777777" w:rsidR="00F51BE7" w:rsidRDefault="00163A90">
                      <w:pPr>
                        <w:pStyle w:val="Corpotesto"/>
                        <w:spacing w:before="40"/>
                        <w:jc w:val="left"/>
                      </w:pPr>
                      <w:r>
                        <w:rPr>
                          <w:color w:val="231F20"/>
                        </w:rPr>
                        <w:t>Proposta di adozione per le classi prima, seconda e terza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38AD1056" wp14:editId="2689B5AB">
                <wp:simplePos x="0" y="0"/>
                <wp:positionH relativeFrom="page">
                  <wp:posOffset>0</wp:posOffset>
                </wp:positionH>
                <wp:positionV relativeFrom="page">
                  <wp:posOffset>2108835</wp:posOffset>
                </wp:positionV>
                <wp:extent cx="7559675" cy="16046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60464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BE22" id="Rectangle 5" o:spid="_x0000_s1026" style="position:absolute;margin-left:0;margin-top:166.05pt;width:595.25pt;height:126.3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" fillcolor="#e6e7e8" stroked="f">
                <w10:wrap anchorx="page" anchory="page"/>
              </v:rect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A5E338C" wp14:editId="48845532">
                <wp:simplePos x="0" y="0"/>
                <wp:positionH relativeFrom="page">
                  <wp:posOffset>442595</wp:posOffset>
                </wp:positionH>
                <wp:positionV relativeFrom="page">
                  <wp:posOffset>1673860</wp:posOffset>
                </wp:positionV>
                <wp:extent cx="6540500" cy="139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3DC2E" w14:textId="3B2499AD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I sottoscritti 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093F99"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338C" id="Text Box 4" o:spid="_x0000_s1033" type="#_x0000_t202" style="position:absolute;margin-left:34.85pt;margin-top:131.8pt;width:515pt;height:11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" filled="f" stroked="f">
                <v:textbox inset="0,0,0,0">
                  <w:txbxContent>
                    <w:p w14:paraId="7403DC2E" w14:textId="3B2499AD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I sottoscritti ...........................................................................................................................................................................................................</w:t>
                      </w:r>
                      <w:r w:rsidR="00093F99">
                        <w:t>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2171D959" wp14:editId="0095452E">
                <wp:simplePos x="0" y="0"/>
                <wp:positionH relativeFrom="page">
                  <wp:posOffset>442595</wp:posOffset>
                </wp:positionH>
                <wp:positionV relativeFrom="page">
                  <wp:posOffset>1432560</wp:posOffset>
                </wp:positionV>
                <wp:extent cx="6591300" cy="139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0584" w14:textId="544AFEE9" w:rsidR="00F51BE7" w:rsidRDefault="00163A90">
                            <w:pPr>
                              <w:pStyle w:val="Corpotesto"/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Sezione ............................ Plesso ................................................................................................................</w:t>
                            </w:r>
                            <w:r w:rsidR="00093F99">
                              <w:rPr>
                                <w:color w:val="231F20"/>
                              </w:rPr>
                              <w:t>...............</w:t>
                            </w:r>
                            <w:r w:rsidR="00093F99"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D959" id="Text Box 3" o:spid="_x0000_s1034" type="#_x0000_t202" style="position:absolute;margin-left:34.85pt;margin-top:112.8pt;width:519pt;height:11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" filled="f" stroked="f">
                <v:textbox inset="0,0,0,0">
                  <w:txbxContent>
                    <w:p w14:paraId="28380584" w14:textId="544AFEE9" w:rsidR="00F51BE7" w:rsidRDefault="00163A90">
                      <w:pPr>
                        <w:pStyle w:val="Corpotesto"/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Sezione ............................ Plesso ................................................................................................................</w:t>
                      </w:r>
                      <w:r w:rsidR="00093F99">
                        <w:rPr>
                          <w:color w:val="231F20"/>
                        </w:rPr>
                        <w:t>...............</w:t>
                      </w:r>
                      <w:r w:rsidR="00093F99">
                        <w:t>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344"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322E9CC5" wp14:editId="56CA9512">
                <wp:simplePos x="0" y="0"/>
                <wp:positionH relativeFrom="page">
                  <wp:posOffset>444500</wp:posOffset>
                </wp:positionH>
                <wp:positionV relativeFrom="page">
                  <wp:posOffset>1862455</wp:posOffset>
                </wp:positionV>
                <wp:extent cx="4260850" cy="139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73EE8" w14:textId="77777777" w:rsidR="00F51BE7" w:rsidRDefault="00163A90">
                            <w:pPr>
                              <w:pStyle w:val="Corpotesto"/>
                              <w:tabs>
                                <w:tab w:val="left" w:leader="dot" w:pos="5140"/>
                              </w:tabs>
                              <w:spacing w:line="203" w:lineRule="exact"/>
                              <w:jc w:val="left"/>
                            </w:pPr>
                            <w:r>
                              <w:rPr>
                                <w:color w:val="231F20"/>
                              </w:rPr>
                              <w:t>propongono, per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l’anno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scolastico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l’adozione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9CC5" id="Text Box 2" o:spid="_x0000_s1035" type="#_x0000_t202" style="position:absolute;margin-left:35pt;margin-top:146.65pt;width:335.5pt;height:11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" filled="f" stroked="f">
                <v:textbox inset="0,0,0,0">
                  <w:txbxContent>
                    <w:p w14:paraId="78A73EE8" w14:textId="77777777" w:rsidR="00F51BE7" w:rsidRDefault="00163A90">
                      <w:pPr>
                        <w:pStyle w:val="Corpotesto"/>
                        <w:tabs>
                          <w:tab w:val="left" w:leader="dot" w:pos="5140"/>
                        </w:tabs>
                        <w:spacing w:line="203" w:lineRule="exact"/>
                        <w:jc w:val="left"/>
                      </w:pPr>
                      <w:r>
                        <w:rPr>
                          <w:color w:val="231F20"/>
                        </w:rPr>
                        <w:t>propongono, per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l’anno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scolastico</w:t>
                      </w:r>
                      <w:r>
                        <w:rPr>
                          <w:color w:val="231F20"/>
                        </w:rPr>
                        <w:tab/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l’adozione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corso: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3F99">
        <w:rPr>
          <w:rFonts w:ascii="Calibri" w:hAnsi="Calibri"/>
          <w:b/>
          <w:color w:val="231F20"/>
          <w:sz w:val="40"/>
          <w:szCs w:val="40"/>
        </w:rPr>
        <w:t xml:space="preserve"> </w:t>
      </w:r>
      <w:r w:rsidR="00093F99" w:rsidRPr="00093F99">
        <w:rPr>
          <w:rFonts w:ascii="Calibri" w:hAnsi="Calibri"/>
          <w:b/>
          <w:color w:val="231F20"/>
          <w:sz w:val="40"/>
          <w:szCs w:val="40"/>
        </w:rPr>
        <w:t>Meraviglioso</w:t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9810A9">
        <w:rPr>
          <w:rFonts w:ascii="Calibri" w:hAnsi="Calibri"/>
          <w:b/>
          <w:color w:val="231F20"/>
          <w:sz w:val="40"/>
          <w:szCs w:val="40"/>
        </w:rPr>
        <w:tab/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  <w:r w:rsidR="00FD249E">
        <w:rPr>
          <w:rFonts w:ascii="Calibri" w:hAnsi="Calibri"/>
          <w:b/>
          <w:color w:val="231F20"/>
          <w:sz w:val="40"/>
          <w:szCs w:val="40"/>
        </w:rPr>
        <w:tab/>
      </w:r>
    </w:p>
    <w:sectPr w:rsidR="00F51BE7" w:rsidRPr="00093F99" w:rsidSect="00F51BE7">
      <w:type w:val="continuous"/>
      <w:pgSz w:w="11910" w:h="16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 Light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B37"/>
    <w:multiLevelType w:val="hybridMultilevel"/>
    <w:tmpl w:val="F740FE64"/>
    <w:lvl w:ilvl="0" w:tplc="48D471FE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830284A8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9F56276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BDAA656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D7C09EB4">
      <w:numFmt w:val="bullet"/>
      <w:lvlText w:val="•"/>
      <w:lvlJc w:val="left"/>
      <w:pPr>
        <w:ind w:left="4287" w:hanging="124"/>
      </w:pPr>
      <w:rPr>
        <w:rFonts w:hint="default"/>
        <w:lang w:val="it-IT" w:eastAsia="it-IT" w:bidi="it-IT"/>
      </w:rPr>
    </w:lvl>
    <w:lvl w:ilvl="5" w:tplc="FA122F18">
      <w:numFmt w:val="bullet"/>
      <w:lvlText w:val="•"/>
      <w:lvlJc w:val="left"/>
      <w:pPr>
        <w:ind w:left="5324" w:hanging="124"/>
      </w:pPr>
      <w:rPr>
        <w:rFonts w:hint="default"/>
        <w:lang w:val="it-IT" w:eastAsia="it-IT" w:bidi="it-IT"/>
      </w:rPr>
    </w:lvl>
    <w:lvl w:ilvl="6" w:tplc="0A70D1C4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FA148FD2">
      <w:numFmt w:val="bullet"/>
      <w:lvlText w:val="•"/>
      <w:lvlJc w:val="left"/>
      <w:pPr>
        <w:ind w:left="7397" w:hanging="124"/>
      </w:pPr>
      <w:rPr>
        <w:rFonts w:hint="default"/>
        <w:lang w:val="it-IT" w:eastAsia="it-IT" w:bidi="it-IT"/>
      </w:rPr>
    </w:lvl>
    <w:lvl w:ilvl="8" w:tplc="18FE2994">
      <w:numFmt w:val="bullet"/>
      <w:lvlText w:val="•"/>
      <w:lvlJc w:val="left"/>
      <w:pPr>
        <w:ind w:left="8434" w:hanging="124"/>
      </w:pPr>
      <w:rPr>
        <w:rFonts w:hint="default"/>
        <w:lang w:val="it-IT" w:eastAsia="it-IT" w:bidi="it-IT"/>
      </w:rPr>
    </w:lvl>
  </w:abstractNum>
  <w:abstractNum w:abstractNumId="1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7"/>
    <w:rsid w:val="00071F58"/>
    <w:rsid w:val="00093F99"/>
    <w:rsid w:val="000F2B08"/>
    <w:rsid w:val="00163A90"/>
    <w:rsid w:val="002B692E"/>
    <w:rsid w:val="00521FEB"/>
    <w:rsid w:val="00536D66"/>
    <w:rsid w:val="005C45B6"/>
    <w:rsid w:val="006B4FCA"/>
    <w:rsid w:val="0071042A"/>
    <w:rsid w:val="009810A9"/>
    <w:rsid w:val="00AF7F72"/>
    <w:rsid w:val="00B4276B"/>
    <w:rsid w:val="00C57509"/>
    <w:rsid w:val="00E070CA"/>
    <w:rsid w:val="00F51BE7"/>
    <w:rsid w:val="00FD249E"/>
    <w:rsid w:val="00FD53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0237BCD"/>
  <w15:docId w15:val="{A6FF79DD-AD56-E34C-BC3F-B9CD536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1BE7"/>
    <w:rPr>
      <w:rFonts w:ascii="Calibri-Light" w:eastAsia="Calibri-Light" w:hAnsi="Calibri-Light" w:cs="Calibri-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1BE7"/>
    <w:pPr>
      <w:ind w:left="2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51BE7"/>
  </w:style>
  <w:style w:type="paragraph" w:customStyle="1" w:styleId="TableParagraph">
    <w:name w:val="Table Paragraph"/>
    <w:basedOn w:val="Normale"/>
    <w:uiPriority w:val="1"/>
    <w:qFormat/>
    <w:rsid w:val="00F5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</dc:creator>
  <cp:lastModifiedBy>Centralino Eli</cp:lastModifiedBy>
  <cp:revision>3</cp:revision>
  <dcterms:created xsi:type="dcterms:W3CDTF">2022-02-24T16:38:00Z</dcterms:created>
  <dcterms:modified xsi:type="dcterms:W3CDTF">2022-02-24T16:38:00Z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2020-04-08T00:00:00Z</vt:filetime>
  </property>
</Properties>
</file>